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8367" w14:textId="275A8769" w:rsidR="00F013C7" w:rsidRPr="005F7790" w:rsidRDefault="00F013C7" w:rsidP="00F013C7">
      <w:pPr>
        <w:pStyle w:val="NormalWeb"/>
        <w:jc w:val="center"/>
        <w:rPr>
          <w:rStyle w:val="Gl"/>
          <w:color w:val="000000"/>
        </w:rPr>
      </w:pPr>
      <w:r w:rsidRPr="005F7790">
        <w:rPr>
          <w:rStyle w:val="Gl"/>
          <w:color w:val="000000"/>
        </w:rPr>
        <w:t>TÜRK HAVA KURUMU ÜNİVERSİTESİNDEN DUYURU</w:t>
      </w:r>
    </w:p>
    <w:p w14:paraId="076D0846" w14:textId="3C1A3EF3" w:rsidR="00F013C7" w:rsidRPr="005F7790" w:rsidRDefault="00F013C7" w:rsidP="00F013C7">
      <w:pPr>
        <w:pStyle w:val="NormalWeb"/>
        <w:spacing w:after="0" w:afterAutospacing="0"/>
        <w:jc w:val="both"/>
        <w:rPr>
          <w:color w:val="000000"/>
        </w:rPr>
      </w:pPr>
      <w:r w:rsidRPr="005F7790">
        <w:rPr>
          <w:color w:val="000000"/>
        </w:rPr>
        <w:t>Konusu:</w:t>
      </w:r>
      <w:r w:rsidR="009105E4">
        <w:rPr>
          <w:color w:val="000000"/>
        </w:rPr>
        <w:t xml:space="preserve"> </w:t>
      </w:r>
      <w:r w:rsidR="00E550A6">
        <w:rPr>
          <w:color w:val="000000"/>
        </w:rPr>
        <w:t xml:space="preserve">Zübeyde Hanım </w:t>
      </w:r>
      <w:r w:rsidR="009105E4" w:rsidRPr="009105E4">
        <w:rPr>
          <w:color w:val="000000"/>
        </w:rPr>
        <w:t xml:space="preserve">Mahallesi, </w:t>
      </w:r>
      <w:r w:rsidR="00E550A6">
        <w:rPr>
          <w:color w:val="000000"/>
        </w:rPr>
        <w:t>Tesviyeci</w:t>
      </w:r>
      <w:r w:rsidR="009105E4" w:rsidRPr="009105E4">
        <w:rPr>
          <w:color w:val="000000"/>
        </w:rPr>
        <w:t xml:space="preserve"> Caddesi </w:t>
      </w:r>
      <w:r w:rsidR="00B84155" w:rsidRPr="009105E4">
        <w:rPr>
          <w:color w:val="000000"/>
        </w:rPr>
        <w:t>No</w:t>
      </w:r>
      <w:r w:rsidR="00B84155">
        <w:rPr>
          <w:color w:val="000000"/>
        </w:rPr>
        <w:t>:</w:t>
      </w:r>
      <w:r w:rsidR="001B723A">
        <w:rPr>
          <w:color w:val="000000"/>
        </w:rPr>
        <w:t>4</w:t>
      </w:r>
      <w:r w:rsidR="00E550A6">
        <w:rPr>
          <w:color w:val="000000"/>
        </w:rPr>
        <w:t>/1</w:t>
      </w:r>
      <w:r w:rsidR="00B84155">
        <w:rPr>
          <w:color w:val="000000"/>
        </w:rPr>
        <w:t xml:space="preserve"> </w:t>
      </w:r>
      <w:r w:rsidR="00E550A6">
        <w:rPr>
          <w:color w:val="000000"/>
        </w:rPr>
        <w:t>Altındağ</w:t>
      </w:r>
      <w:r w:rsidR="00E550A6" w:rsidRPr="009105E4">
        <w:rPr>
          <w:color w:val="000000"/>
        </w:rPr>
        <w:t>/</w:t>
      </w:r>
      <w:r w:rsidR="00E550A6">
        <w:rPr>
          <w:color w:val="000000"/>
        </w:rPr>
        <w:t>ANKARA</w:t>
      </w:r>
      <w:r w:rsidR="00192F3C">
        <w:rPr>
          <w:color w:val="000000"/>
        </w:rPr>
        <w:t xml:space="preserve"> adresinde bulunan</w:t>
      </w:r>
      <w:r w:rsidR="00E550A6">
        <w:rPr>
          <w:color w:val="000000"/>
        </w:rPr>
        <w:t xml:space="preserve"> </w:t>
      </w:r>
      <w:r w:rsidR="00B84155">
        <w:rPr>
          <w:color w:val="000000"/>
        </w:rPr>
        <w:t>iş yeri</w:t>
      </w:r>
      <w:r w:rsidR="009105E4" w:rsidRPr="009105E4">
        <w:rPr>
          <w:color w:val="000000"/>
        </w:rPr>
        <w:t xml:space="preserve"> </w:t>
      </w:r>
      <w:r w:rsidR="00C86573">
        <w:rPr>
          <w:color w:val="000000"/>
        </w:rPr>
        <w:t>kiralama</w:t>
      </w:r>
      <w:r w:rsidR="00E550A6">
        <w:rPr>
          <w:color w:val="000000"/>
        </w:rPr>
        <w:t>sına ilişkin</w:t>
      </w:r>
      <w:r w:rsidR="00C86573">
        <w:rPr>
          <w:color w:val="000000"/>
        </w:rPr>
        <w:t xml:space="preserve"> </w:t>
      </w:r>
      <w:r w:rsidR="00C021E5">
        <w:rPr>
          <w:color w:val="000000"/>
        </w:rPr>
        <w:t>İ</w:t>
      </w:r>
      <w:r w:rsidR="009105E4">
        <w:rPr>
          <w:color w:val="000000"/>
        </w:rPr>
        <w:t>dari ş</w:t>
      </w:r>
      <w:r w:rsidRPr="005F7790">
        <w:rPr>
          <w:color w:val="000000"/>
        </w:rPr>
        <w:t xml:space="preserve">artname </w:t>
      </w:r>
      <w:r w:rsidR="00192F3C">
        <w:rPr>
          <w:color w:val="000000"/>
        </w:rPr>
        <w:t>Ü</w:t>
      </w:r>
      <w:r w:rsidRPr="005F7790">
        <w:rPr>
          <w:color w:val="000000"/>
        </w:rPr>
        <w:t xml:space="preserve">niversitemizin </w:t>
      </w:r>
      <w:hyperlink r:id="rId8" w:history="1">
        <w:r w:rsidR="003F6694" w:rsidRPr="001A3363">
          <w:rPr>
            <w:rStyle w:val="Kpr"/>
          </w:rPr>
          <w:t>www.thk.edu.tr</w:t>
        </w:r>
      </w:hyperlink>
      <w:r w:rsidR="003F6694">
        <w:rPr>
          <w:color w:val="000000"/>
        </w:rPr>
        <w:t xml:space="preserve"> </w:t>
      </w:r>
      <w:r w:rsidRPr="005F7790">
        <w:rPr>
          <w:color w:val="000000"/>
        </w:rPr>
        <w:t xml:space="preserve">Web Sayfasından </w:t>
      </w:r>
      <w:r w:rsidR="009105E4">
        <w:rPr>
          <w:color w:val="000000"/>
        </w:rPr>
        <w:t>a</w:t>
      </w:r>
      <w:r w:rsidRPr="005F7790">
        <w:rPr>
          <w:color w:val="000000"/>
        </w:rPr>
        <w:t>lınabilir</w:t>
      </w:r>
      <w:r w:rsidR="00192F3C">
        <w:rPr>
          <w:color w:val="000000"/>
        </w:rPr>
        <w:t>.</w:t>
      </w:r>
      <w:r w:rsidR="009105E4">
        <w:rPr>
          <w:color w:val="000000"/>
        </w:rPr>
        <w:t xml:space="preserve"> </w:t>
      </w:r>
      <w:r w:rsidR="00192F3C">
        <w:rPr>
          <w:color w:val="000000"/>
        </w:rPr>
        <w:t xml:space="preserve">İhale </w:t>
      </w:r>
      <w:r w:rsidR="00E550A6">
        <w:rPr>
          <w:color w:val="000000"/>
        </w:rPr>
        <w:t>THK Üniversitesi</w:t>
      </w:r>
      <w:r w:rsidR="009105E4">
        <w:rPr>
          <w:color w:val="000000"/>
        </w:rPr>
        <w:t xml:space="preserve"> </w:t>
      </w:r>
      <w:r w:rsidR="00E550A6">
        <w:rPr>
          <w:color w:val="000000"/>
        </w:rPr>
        <w:t>Etimesgut Merkez Yerleşkesi</w:t>
      </w:r>
      <w:r w:rsidR="009105E4">
        <w:rPr>
          <w:color w:val="000000"/>
        </w:rPr>
        <w:t xml:space="preserve"> </w:t>
      </w:r>
      <w:r w:rsidR="00E550A6">
        <w:rPr>
          <w:color w:val="000000"/>
        </w:rPr>
        <w:t>Senato</w:t>
      </w:r>
      <w:r w:rsidR="009105E4">
        <w:rPr>
          <w:color w:val="000000"/>
        </w:rPr>
        <w:t xml:space="preserve"> o</w:t>
      </w:r>
      <w:r w:rsidRPr="005F7790">
        <w:rPr>
          <w:color w:val="000000"/>
        </w:rPr>
        <w:t>dası</w:t>
      </w:r>
      <w:r w:rsidR="009105E4">
        <w:rPr>
          <w:color w:val="000000"/>
        </w:rPr>
        <w:t xml:space="preserve"> </w:t>
      </w:r>
      <w:r w:rsidR="00F04ABA">
        <w:rPr>
          <w:color w:val="000000"/>
        </w:rPr>
        <w:t>20</w:t>
      </w:r>
      <w:r w:rsidR="009105E4">
        <w:rPr>
          <w:color w:val="000000"/>
        </w:rPr>
        <w:t>.</w:t>
      </w:r>
      <w:r w:rsidR="00F04ABA">
        <w:rPr>
          <w:color w:val="000000"/>
        </w:rPr>
        <w:t>04.2022</w:t>
      </w:r>
      <w:r w:rsidRPr="005F7790">
        <w:rPr>
          <w:color w:val="000000"/>
        </w:rPr>
        <w:t xml:space="preserve"> </w:t>
      </w:r>
      <w:r w:rsidR="00C021E5">
        <w:rPr>
          <w:color w:val="000000"/>
        </w:rPr>
        <w:t>t</w:t>
      </w:r>
      <w:r w:rsidRPr="005F7790">
        <w:rPr>
          <w:color w:val="000000"/>
        </w:rPr>
        <w:t>arihinde</w:t>
      </w:r>
      <w:r w:rsidR="00C021E5">
        <w:rPr>
          <w:color w:val="000000"/>
        </w:rPr>
        <w:t xml:space="preserve"> </w:t>
      </w:r>
      <w:r w:rsidR="00C021E5" w:rsidRPr="00C021E5">
        <w:rPr>
          <w:color w:val="000000"/>
        </w:rPr>
        <w:t>Saat: 11:00</w:t>
      </w:r>
      <w:r w:rsidR="00F04ABA">
        <w:rPr>
          <w:color w:val="000000"/>
        </w:rPr>
        <w:t>’de</w:t>
      </w:r>
      <w:r w:rsidR="00C021E5">
        <w:rPr>
          <w:color w:val="000000"/>
        </w:rPr>
        <w:t xml:space="preserve"> </w:t>
      </w:r>
      <w:r w:rsidRPr="005F7790">
        <w:rPr>
          <w:color w:val="000000"/>
        </w:rPr>
        <w:t>Açık Teklif Usulü</w:t>
      </w:r>
      <w:r w:rsidR="00C021E5">
        <w:rPr>
          <w:color w:val="000000"/>
        </w:rPr>
        <w:t xml:space="preserve"> </w:t>
      </w:r>
      <w:r w:rsidR="009105E4">
        <w:rPr>
          <w:color w:val="000000"/>
        </w:rPr>
        <w:t xml:space="preserve">yapılacaktır. </w:t>
      </w:r>
      <w:r w:rsidRPr="005F7790">
        <w:rPr>
          <w:color w:val="000000"/>
        </w:rPr>
        <w:t>Geçici Teminat Miktarı Tahmini Bedelin %3 ünden az olamaz</w:t>
      </w:r>
      <w:r w:rsidR="003F6694">
        <w:rPr>
          <w:color w:val="000000"/>
        </w:rPr>
        <w:t>.</w:t>
      </w:r>
    </w:p>
    <w:p w14:paraId="7CE310A9" w14:textId="77777777" w:rsidR="00F013C7" w:rsidRPr="005F7790" w:rsidRDefault="00F013C7" w:rsidP="00F013C7">
      <w:pPr>
        <w:pStyle w:val="NormalWeb"/>
        <w:spacing w:after="0" w:afterAutospacing="0"/>
        <w:jc w:val="both"/>
        <w:rPr>
          <w:color w:val="000000"/>
        </w:rPr>
      </w:pPr>
      <w:r w:rsidRPr="005F7790">
        <w:rPr>
          <w:color w:val="000000"/>
        </w:rPr>
        <w:t>İstenilen Belgeler</w:t>
      </w:r>
    </w:p>
    <w:p w14:paraId="5ADF3E68" w14:textId="3839BBF4"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Bu Şartname ekinde yer alan standart forma uygun teklif mektubu,</w:t>
      </w:r>
    </w:p>
    <w:p w14:paraId="416A1517" w14:textId="0307A62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Nüfus cüzdan sureti</w:t>
      </w:r>
    </w:p>
    <w:p w14:paraId="1DB7F01E" w14:textId="0D97487A"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Tebligat adresini gösterir ikametgâh belgesi ve elektronik posta adresi,</w:t>
      </w:r>
    </w:p>
    <w:p w14:paraId="348383CB" w14:textId="67978220"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İhale ile ilgili geçici teminatın ödendiğine ilişkin makbuz,</w:t>
      </w:r>
    </w:p>
    <w:p w14:paraId="3463D4DE" w14:textId="6B3253C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Adli sicil kayıt belgesi.</w:t>
      </w:r>
    </w:p>
    <w:p w14:paraId="74EA257B" w14:textId="22ABB0FD"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Tüzel kişiler için tüzel kişiliğin ana sözleşmesi,</w:t>
      </w:r>
    </w:p>
    <w:p w14:paraId="55ACE1E8" w14:textId="5B880EE2"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İhalede temsile yetkilendirilen kişiye ait karar aslı ve fotokopisi,</w:t>
      </w:r>
    </w:p>
    <w:p w14:paraId="646375CB" w14:textId="0AD434F6"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İhaleye katılan yetkilinin imza sirküleri aslı, vekâleten katılımlarda vekâletname aslı ve vekil imza sirküleri aslı, </w:t>
      </w:r>
    </w:p>
    <w:p w14:paraId="1FB17745" w14:textId="76394684"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Bu Şartnamede belirlenen geçici teminata ilişkin standart forma uygun geçici teminat mektubu veya geçici teminat mektupları dışındaki teminatların Deniz Bank Ostim Ticari Şubesindeki TR97 0013 4000 0050 6766 5000 01 nolu hesabına yatırılacaktır.</w:t>
      </w:r>
    </w:p>
    <w:p w14:paraId="0FFAC365" w14:textId="76394684" w:rsidR="00D7735B" w:rsidRP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SGK borcu olmadığına dair yazılı beyan. (İhale isteklinin üzerinde kalması halinde, ihale tarihinde SGK borcu olmadığına dair yazı getirmek zorundadır.)</w:t>
      </w:r>
    </w:p>
    <w:p w14:paraId="2D94BCC7" w14:textId="77777777" w:rsidR="00D7735B" w:rsidRDefault="00D7735B"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Vergi borcu olmadığına dair yazılı beyan. (İhale isteklinin üzerinde kalması halinde, ihale tarihinde Vergi borcu olmadığına dair yazı getirmek zorundadır.) </w:t>
      </w:r>
    </w:p>
    <w:p w14:paraId="16548B5B" w14:textId="0A278C51" w:rsidR="00F013C7" w:rsidRPr="00D7735B" w:rsidRDefault="00F013C7" w:rsidP="00D7735B">
      <w:pPr>
        <w:pStyle w:val="NormalWeb"/>
        <w:numPr>
          <w:ilvl w:val="0"/>
          <w:numId w:val="1"/>
        </w:numPr>
        <w:tabs>
          <w:tab w:val="left" w:pos="142"/>
          <w:tab w:val="left" w:pos="426"/>
        </w:tabs>
        <w:spacing w:after="0" w:line="360" w:lineRule="auto"/>
        <w:ind w:left="0" w:firstLine="0"/>
        <w:jc w:val="both"/>
        <w:rPr>
          <w:color w:val="000000"/>
        </w:rPr>
      </w:pPr>
      <w:r w:rsidRPr="00D7735B">
        <w:rPr>
          <w:color w:val="000000"/>
        </w:rPr>
        <w:t xml:space="preserve">11-Evrak Teslim yeri </w:t>
      </w:r>
      <w:r w:rsidR="00F04ABA">
        <w:rPr>
          <w:color w:val="000000"/>
        </w:rPr>
        <w:t xml:space="preserve">Türk Hava Kurumu Üniversitesi Destek Hizmetleri Müdürlüğü’ne </w:t>
      </w:r>
      <w:r w:rsidR="00D7735B">
        <w:rPr>
          <w:color w:val="000000"/>
        </w:rPr>
        <w:t xml:space="preserve"> </w:t>
      </w:r>
      <w:r w:rsidR="00F04ABA">
        <w:rPr>
          <w:color w:val="000000"/>
        </w:rPr>
        <w:t>20</w:t>
      </w:r>
      <w:r w:rsidR="00D7735B">
        <w:rPr>
          <w:color w:val="000000"/>
        </w:rPr>
        <w:t>.</w:t>
      </w:r>
      <w:r w:rsidR="00F04ABA">
        <w:rPr>
          <w:color w:val="000000"/>
        </w:rPr>
        <w:t>04</w:t>
      </w:r>
      <w:r w:rsidRPr="00D7735B">
        <w:rPr>
          <w:color w:val="000000"/>
        </w:rPr>
        <w:t>.202</w:t>
      </w:r>
      <w:r w:rsidR="00F04ABA">
        <w:rPr>
          <w:color w:val="000000"/>
        </w:rPr>
        <w:t>2</w:t>
      </w:r>
      <w:r w:rsidRPr="00D7735B">
        <w:rPr>
          <w:color w:val="000000"/>
        </w:rPr>
        <w:t xml:space="preserve"> saat 1</w:t>
      </w:r>
      <w:r w:rsidR="00ED775E">
        <w:rPr>
          <w:color w:val="000000"/>
        </w:rPr>
        <w:t>0:30</w:t>
      </w:r>
      <w:r w:rsidR="00D7735B">
        <w:rPr>
          <w:color w:val="000000"/>
        </w:rPr>
        <w:t xml:space="preserve"> ’</w:t>
      </w:r>
      <w:r w:rsidR="00F04ABA">
        <w:rPr>
          <w:color w:val="000000"/>
        </w:rPr>
        <w:t>a</w:t>
      </w:r>
      <w:r w:rsidRPr="00D7735B">
        <w:rPr>
          <w:color w:val="000000"/>
        </w:rPr>
        <w:t xml:space="preserve"> kadar</w:t>
      </w:r>
      <w:r w:rsidR="00D7735B">
        <w:rPr>
          <w:color w:val="000000"/>
        </w:rPr>
        <w:t xml:space="preserve"> </w:t>
      </w:r>
      <w:r w:rsidRPr="00D7735B">
        <w:rPr>
          <w:color w:val="000000"/>
        </w:rPr>
        <w:t>verilecektir.</w:t>
      </w:r>
    </w:p>
    <w:p w14:paraId="4475DF97" w14:textId="6939E6E1" w:rsidR="001E56E8" w:rsidRPr="005F7790" w:rsidRDefault="001E56E8" w:rsidP="00F013C7">
      <w:pPr>
        <w:rPr>
          <w:rFonts w:ascii="Times New Roman" w:hAnsi="Times New Roman"/>
          <w:szCs w:val="24"/>
        </w:rPr>
      </w:pPr>
    </w:p>
    <w:sectPr w:rsidR="001E56E8" w:rsidRPr="005F7790" w:rsidSect="00C021E5">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182F"/>
    <w:multiLevelType w:val="hybridMultilevel"/>
    <w:tmpl w:val="C7908C0C"/>
    <w:lvl w:ilvl="0" w:tplc="CD8E6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849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4"/>
    <w:rsid w:val="0006577B"/>
    <w:rsid w:val="00077FF0"/>
    <w:rsid w:val="000D351C"/>
    <w:rsid w:val="000F5276"/>
    <w:rsid w:val="00151283"/>
    <w:rsid w:val="00162F4C"/>
    <w:rsid w:val="00182E0E"/>
    <w:rsid w:val="00192F3C"/>
    <w:rsid w:val="001A18D8"/>
    <w:rsid w:val="001B723A"/>
    <w:rsid w:val="001E56E8"/>
    <w:rsid w:val="00296D28"/>
    <w:rsid w:val="002C62B1"/>
    <w:rsid w:val="00306308"/>
    <w:rsid w:val="00355DE4"/>
    <w:rsid w:val="00381AE0"/>
    <w:rsid w:val="003F6694"/>
    <w:rsid w:val="00452E71"/>
    <w:rsid w:val="00486F4D"/>
    <w:rsid w:val="004E65F4"/>
    <w:rsid w:val="004F2F58"/>
    <w:rsid w:val="005529D6"/>
    <w:rsid w:val="00553B05"/>
    <w:rsid w:val="00554934"/>
    <w:rsid w:val="00573850"/>
    <w:rsid w:val="00594E30"/>
    <w:rsid w:val="005E1658"/>
    <w:rsid w:val="005E1744"/>
    <w:rsid w:val="005F7790"/>
    <w:rsid w:val="00610E4B"/>
    <w:rsid w:val="00655B78"/>
    <w:rsid w:val="0067020A"/>
    <w:rsid w:val="006D3350"/>
    <w:rsid w:val="00731140"/>
    <w:rsid w:val="00735FBA"/>
    <w:rsid w:val="00777341"/>
    <w:rsid w:val="00777ADE"/>
    <w:rsid w:val="0080267E"/>
    <w:rsid w:val="00854D7D"/>
    <w:rsid w:val="00865D7A"/>
    <w:rsid w:val="00874AE4"/>
    <w:rsid w:val="008E63A3"/>
    <w:rsid w:val="009105E4"/>
    <w:rsid w:val="00916563"/>
    <w:rsid w:val="00944911"/>
    <w:rsid w:val="00A41FCA"/>
    <w:rsid w:val="00A46A66"/>
    <w:rsid w:val="00A94EDF"/>
    <w:rsid w:val="00AB19F1"/>
    <w:rsid w:val="00AC30F5"/>
    <w:rsid w:val="00B5199E"/>
    <w:rsid w:val="00B84155"/>
    <w:rsid w:val="00B84165"/>
    <w:rsid w:val="00B85C2D"/>
    <w:rsid w:val="00BC0CF2"/>
    <w:rsid w:val="00C021E5"/>
    <w:rsid w:val="00C477AE"/>
    <w:rsid w:val="00C73407"/>
    <w:rsid w:val="00C86573"/>
    <w:rsid w:val="00C917A4"/>
    <w:rsid w:val="00CA7D9F"/>
    <w:rsid w:val="00D2637F"/>
    <w:rsid w:val="00D44084"/>
    <w:rsid w:val="00D7735B"/>
    <w:rsid w:val="00DF0032"/>
    <w:rsid w:val="00E20941"/>
    <w:rsid w:val="00E47A44"/>
    <w:rsid w:val="00E550A6"/>
    <w:rsid w:val="00E5676B"/>
    <w:rsid w:val="00E574BE"/>
    <w:rsid w:val="00ED775E"/>
    <w:rsid w:val="00F013C7"/>
    <w:rsid w:val="00F04ABA"/>
    <w:rsid w:val="00F5128D"/>
    <w:rsid w:val="00F93B72"/>
    <w:rsid w:val="00FB0031"/>
    <w:rsid w:val="00FD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E0D"/>
  <w15:chartTrackingRefBased/>
  <w15:docId w15:val="{C60DEB7C-75D2-4A7D-90BB-6FD5DC42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w w:val="200"/>
        <w:kern w:val="22"/>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013C7"/>
    <w:pPr>
      <w:spacing w:before="100" w:beforeAutospacing="1" w:after="100" w:afterAutospacing="1" w:line="240" w:lineRule="auto"/>
    </w:pPr>
    <w:rPr>
      <w:rFonts w:ascii="Times New Roman" w:eastAsia="Times New Roman" w:hAnsi="Times New Roman"/>
      <w:w w:val="100"/>
      <w:kern w:val="0"/>
      <w:szCs w:val="24"/>
      <w:lang w:eastAsia="tr-TR"/>
    </w:rPr>
  </w:style>
  <w:style w:type="character" w:styleId="Gl">
    <w:name w:val="Strong"/>
    <w:basedOn w:val="VarsaylanParagrafYazTipi"/>
    <w:uiPriority w:val="22"/>
    <w:qFormat/>
    <w:rsid w:val="00F013C7"/>
    <w:rPr>
      <w:b/>
      <w:bCs/>
    </w:rPr>
  </w:style>
  <w:style w:type="character" w:styleId="Kpr">
    <w:name w:val="Hyperlink"/>
    <w:basedOn w:val="VarsaylanParagrafYazTipi"/>
    <w:uiPriority w:val="99"/>
    <w:unhideWhenUsed/>
    <w:rsid w:val="003F6694"/>
    <w:rPr>
      <w:color w:val="0563C1" w:themeColor="hyperlink"/>
      <w:u w:val="single"/>
    </w:rPr>
  </w:style>
  <w:style w:type="character" w:styleId="zmlenmeyenBahsetme">
    <w:name w:val="Unresolved Mention"/>
    <w:basedOn w:val="VarsaylanParagrafYazTipi"/>
    <w:uiPriority w:val="99"/>
    <w:semiHidden/>
    <w:unhideWhenUsed/>
    <w:rsid w:val="003F6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k.edu.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C20CFBE34664C8A1E2443E094E073" ma:contentTypeVersion="2" ma:contentTypeDescription="Create a new document." ma:contentTypeScope="" ma:versionID="d6a33c57c1e7a61e5cddbdf2520c3b4f">
  <xsd:schema xmlns:xsd="http://www.w3.org/2001/XMLSchema" xmlns:xs="http://www.w3.org/2001/XMLSchema" xmlns:p="http://schemas.microsoft.com/office/2006/metadata/properties" xmlns:ns3="140fdf07-bc5e-4a5c-aef2-5b67586ea88f" targetNamespace="http://schemas.microsoft.com/office/2006/metadata/properties" ma:root="true" ma:fieldsID="2e494d245d2e7ec5995becb55e3b72ac" ns3:_="">
    <xsd:import namespace="140fdf07-bc5e-4a5c-aef2-5b67586ea88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fdf07-bc5e-4a5c-aef2-5b67586ea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4FD3D-677D-446C-B99D-B6BD418D1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5DDB97-31C9-4DCA-94B4-A3FB68ED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fdf07-bc5e-4a5c-aef2-5b67586ea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05A59-993B-47C8-971A-4F60BB7F1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1408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YILDIZ</dc:creator>
  <cp:keywords/>
  <dc:description/>
  <cp:lastModifiedBy>Fatma ÖZBEK</cp:lastModifiedBy>
  <cp:revision>8</cp:revision>
  <cp:lastPrinted>2021-10-01T05:39:00Z</cp:lastPrinted>
  <dcterms:created xsi:type="dcterms:W3CDTF">2022-04-08T06:33:00Z</dcterms:created>
  <dcterms:modified xsi:type="dcterms:W3CDTF">2022-04-13T08:17:00Z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0x0101002B8C20CFBE34664C8A1E2443E094E073</vt:lpwstr>
  </property>
</Properties>
</file>